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5" Type="http://schemas.microsoft.com/office/2020/02/relationships/classificationlabels" Target="docMetadata/LabelInfo.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E640867" w14:textId="6739AEAE" w:rsidR="00CB0B79" w:rsidRPr="00BD09CE" w:rsidRDefault="00CB0B79" w:rsidP="00CB0B79">
      <w:pPr>
        <w:spacing w:after="6pt" w:line="12pt" w:lineRule="auto"/>
        <w:textAlignment w:val="baseline"/>
        <w:outlineLvl w:val="0"/>
        <w:rPr>
          <w:rFonts w:ascii="Arial" w:eastAsia="Times New Roman" w:hAnsi="Arial" w:cs="Arial"/>
          <w:kern w:val="36"/>
          <w:sz w:val="54"/>
          <w:szCs w:val="54"/>
          <w:lang w:eastAsia="en-GB"/>
        </w:rPr>
      </w:pPr>
      <w:r w:rsidRPr="00BD09CE">
        <w:rPr>
          <w:rFonts w:ascii="Arial" w:eastAsia="Times New Roman" w:hAnsi="Arial" w:cs="Arial"/>
          <w:kern w:val="36"/>
          <w:sz w:val="54"/>
          <w:szCs w:val="54"/>
          <w:lang w:eastAsia="en-GB"/>
        </w:rPr>
        <w:t>Complaints</w:t>
      </w:r>
      <w:r w:rsidR="00BD09CE">
        <w:rPr>
          <w:rFonts w:ascii="Arial" w:eastAsia="Times New Roman" w:hAnsi="Arial" w:cs="Arial"/>
          <w:kern w:val="36"/>
          <w:sz w:val="54"/>
          <w:szCs w:val="54"/>
          <w:lang w:eastAsia="en-GB"/>
        </w:rPr>
        <w:t>/Compliments</w:t>
      </w:r>
      <w:r w:rsidRPr="00BD09CE">
        <w:rPr>
          <w:rFonts w:ascii="Arial" w:eastAsia="Times New Roman" w:hAnsi="Arial" w:cs="Arial"/>
          <w:kern w:val="36"/>
          <w:sz w:val="54"/>
          <w:szCs w:val="54"/>
          <w:lang w:eastAsia="en-GB"/>
        </w:rPr>
        <w:t xml:space="preserve"> Procedure</w:t>
      </w:r>
    </w:p>
    <w:p w14:paraId="6EA324D1" w14:textId="6F1E685A" w:rsidR="00CB0B79" w:rsidRPr="00BD09CE" w:rsidRDefault="00CB0B79" w:rsidP="00CB0B79">
      <w:p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b/>
          <w:bCs/>
          <w:sz w:val="24"/>
          <w:szCs w:val="24"/>
          <w:bdr w:val="none" w:sz="0" w:space="0" w:color="auto" w:frame="1"/>
          <w:lang w:eastAsia="en-GB"/>
        </w:rPr>
        <w:t>Making a Complaint About Extern Services</w:t>
      </w:r>
      <w:r w:rsidR="00563939">
        <w:rPr>
          <w:rFonts w:ascii="Arial" w:eastAsia="Times New Roman" w:hAnsi="Arial" w:cs="Arial"/>
          <w:b/>
          <w:bCs/>
          <w:sz w:val="24"/>
          <w:szCs w:val="24"/>
          <w:bdr w:val="none" w:sz="0" w:space="0" w:color="auto" w:frame="1"/>
          <w:lang w:eastAsia="en-GB"/>
        </w:rPr>
        <w:t>/Department or individual</w:t>
      </w:r>
    </w:p>
    <w:p w14:paraId="03C8581F" w14:textId="77777777"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w:t>
      </w:r>
    </w:p>
    <w:p w14:paraId="37E949D8" w14:textId="378895CA" w:rsidR="00CB0B79" w:rsidRPr="00BD09CE" w:rsidRDefault="00CB0B79" w:rsidP="00CB0B79">
      <w:p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b/>
          <w:bCs/>
          <w:sz w:val="24"/>
          <w:szCs w:val="24"/>
          <w:bdr w:val="none" w:sz="0" w:space="0" w:color="auto" w:frame="1"/>
          <w:lang w:eastAsia="en-GB"/>
        </w:rPr>
        <w:t>Extern’s Complaints Procedure</w:t>
      </w:r>
    </w:p>
    <w:p w14:paraId="0BC2C03C" w14:textId="13486F85"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Extern is committed to providing a high-quality service to everyone including those we provide support to, our service users, partners, stakeholders and volunteers. This policy is to inform you about how you can provide feedback or make a complaint and to ensure that that you receive an appropriate response in a timely manner. We positively welcome feedback and any suggestions you may have for how we can improve our services and how they are being delivered by our staff members.</w:t>
      </w:r>
    </w:p>
    <w:p w14:paraId="49556C54" w14:textId="0FE79B5A"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We recognise that sometimes issues, concerns and misunderstandings can arise and in most cases a word with the person at the point of service delivery will be enough to deal with the issue. However, we recognise that from time to time there may be occasions when someone may feel that the quality or level of service provided fell short of what they could reasonably expect. We also want to know about these occasions so that we can address the problem, plan to avoid its repetition, improve our services and the overall experience of Extern.</w:t>
      </w:r>
    </w:p>
    <w:p w14:paraId="1BBB85DE" w14:textId="782A36D4" w:rsidR="00BD09CE" w:rsidRPr="00BD09CE" w:rsidRDefault="00BD09CE" w:rsidP="00BD09CE">
      <w:pPr>
        <w:spacing w:line="12.80pt" w:lineRule="auto"/>
        <w:rPr>
          <w:rFonts w:ascii="Arial" w:eastAsia="Calibri" w:hAnsi="Arial" w:cs="Arial"/>
          <w:b/>
          <w:bCs/>
          <w:sz w:val="24"/>
          <w:szCs w:val="24"/>
        </w:rPr>
      </w:pPr>
      <w:r w:rsidRPr="00BD09CE">
        <w:rPr>
          <w:rFonts w:ascii="Arial" w:eastAsia="Calibri" w:hAnsi="Arial" w:cs="Arial"/>
          <w:b/>
          <w:bCs/>
          <w:sz w:val="24"/>
          <w:szCs w:val="24"/>
        </w:rPr>
        <w:t>Compliment</w:t>
      </w:r>
    </w:p>
    <w:p w14:paraId="5F3D9C2B" w14:textId="010E46B7" w:rsidR="00BD09CE" w:rsidRPr="00BA3C1B" w:rsidRDefault="00BD09CE" w:rsidP="00BD09CE">
      <w:pPr>
        <w:spacing w:line="12.80pt" w:lineRule="auto"/>
        <w:rPr>
          <w:rFonts w:ascii="Arial" w:eastAsia="Calibri" w:hAnsi="Arial" w:cs="Arial"/>
          <w:sz w:val="24"/>
          <w:szCs w:val="24"/>
        </w:rPr>
      </w:pPr>
      <w:r w:rsidRPr="00BA3C1B">
        <w:rPr>
          <w:rFonts w:ascii="Arial" w:eastAsia="Calibri" w:hAnsi="Arial" w:cs="Arial"/>
          <w:sz w:val="24"/>
          <w:szCs w:val="24"/>
        </w:rPr>
        <w:t>A compliment is defined as:</w:t>
      </w:r>
    </w:p>
    <w:p w14:paraId="599D16DB" w14:textId="77777777" w:rsidR="00BD09CE" w:rsidRPr="00BA3C1B" w:rsidRDefault="00BD09CE" w:rsidP="00BD09CE">
      <w:pPr>
        <w:spacing w:line="12.80pt" w:lineRule="auto"/>
        <w:rPr>
          <w:rFonts w:ascii="Arial" w:eastAsia="Calibri" w:hAnsi="Arial" w:cs="Arial"/>
          <w:sz w:val="24"/>
          <w:szCs w:val="24"/>
          <w:shd w:val="clear" w:color="auto" w:fill="FFFFFF"/>
        </w:rPr>
      </w:pPr>
      <w:r w:rsidRPr="00BA3C1B">
        <w:rPr>
          <w:rFonts w:ascii="Arial" w:eastAsia="Calibri" w:hAnsi="Arial" w:cs="Arial"/>
          <w:sz w:val="24"/>
          <w:szCs w:val="24"/>
          <w:shd w:val="clear" w:color="auto" w:fill="FFFFFF"/>
        </w:rPr>
        <w:t>‘’ An expression of praise or positive experience’’</w:t>
      </w:r>
    </w:p>
    <w:p w14:paraId="35F1FAEF" w14:textId="7A82A559" w:rsidR="00BD09CE" w:rsidRDefault="00BD09CE" w:rsidP="00BD09CE">
      <w:pPr>
        <w:spacing w:after="6pt" w:line="12pt" w:lineRule="auto"/>
        <w:textAlignment w:val="baseline"/>
        <w:rPr>
          <w:rFonts w:ascii="Arial" w:eastAsia="Times New Roman" w:hAnsi="Arial" w:cs="Arial"/>
          <w:sz w:val="24"/>
          <w:szCs w:val="24"/>
          <w:lang w:eastAsia="en-GB"/>
        </w:rPr>
      </w:pPr>
      <w:r w:rsidRPr="00BA3C1B">
        <w:rPr>
          <w:rFonts w:ascii="Arial" w:eastAsia="Calibri" w:hAnsi="Arial" w:cs="Arial"/>
          <w:bCs/>
          <w:sz w:val="24"/>
          <w:szCs w:val="24"/>
        </w:rPr>
        <w:t>Both complaints and compliments are welcome opportunities to learn and improve across all our services.</w:t>
      </w:r>
    </w:p>
    <w:p w14:paraId="6D29A4A2" w14:textId="2AEF35DC"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If you have feedback (compliment)or a complaint about our services, a member of staff or a volunteer, we would like you to tell us about it.</w:t>
      </w:r>
    </w:p>
    <w:p w14:paraId="719DDE0C" w14:textId="77777777"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w:t>
      </w:r>
    </w:p>
    <w:p w14:paraId="505C74A9" w14:textId="77777777" w:rsidR="00CB0B79" w:rsidRPr="00BD09CE" w:rsidRDefault="00CB0B79" w:rsidP="00CB0B79">
      <w:p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b/>
          <w:bCs/>
          <w:sz w:val="24"/>
          <w:szCs w:val="24"/>
          <w:bdr w:val="none" w:sz="0" w:space="0" w:color="auto" w:frame="1"/>
          <w:lang w:eastAsia="en-GB"/>
        </w:rPr>
        <w:t>Who can complain?</w:t>
      </w:r>
    </w:p>
    <w:p w14:paraId="05F44C71" w14:textId="77777777"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If you are dissatisfied with any aspects of our work or services, we want to make sure that we investigate your complaint thoroughly and provide you with a timely response. To allow us to do this, please provide as much information as possible when contacting us, including:</w:t>
      </w:r>
    </w:p>
    <w:p w14:paraId="082544C0" w14:textId="77777777" w:rsidR="00CB0B79" w:rsidRPr="00BD09CE" w:rsidRDefault="00CB0B79" w:rsidP="00CB0B79">
      <w:pPr>
        <w:numPr>
          <w:ilvl w:val="0"/>
          <w:numId w:val="1"/>
        </w:num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The reason for your complaint</w:t>
      </w:r>
    </w:p>
    <w:p w14:paraId="18CB27FC" w14:textId="77777777" w:rsidR="00CB0B79" w:rsidRPr="00BD09CE" w:rsidRDefault="00CB0B79" w:rsidP="00CB0B79">
      <w:pPr>
        <w:numPr>
          <w:ilvl w:val="0"/>
          <w:numId w:val="1"/>
        </w:num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Where and when it happened</w:t>
      </w:r>
    </w:p>
    <w:p w14:paraId="44C9A4CC" w14:textId="77777777" w:rsidR="00CB0B79" w:rsidRPr="00BD09CE" w:rsidRDefault="00CB0B79" w:rsidP="00CB0B79">
      <w:pPr>
        <w:numPr>
          <w:ilvl w:val="0"/>
          <w:numId w:val="1"/>
        </w:num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The name(s) of anyone involved (if known)</w:t>
      </w:r>
    </w:p>
    <w:p w14:paraId="06C3ED12" w14:textId="77777777" w:rsidR="00CB0B79" w:rsidRPr="00BD09CE" w:rsidRDefault="00CB0B79" w:rsidP="00CB0B79">
      <w:pPr>
        <w:numPr>
          <w:ilvl w:val="0"/>
          <w:numId w:val="1"/>
        </w:num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The outcome you are hoping for</w:t>
      </w:r>
    </w:p>
    <w:p w14:paraId="256A7F8B" w14:textId="77777777" w:rsidR="00CB0B79" w:rsidRPr="00BD09CE" w:rsidRDefault="00CB0B79" w:rsidP="00CB0B79">
      <w:pPr>
        <w:numPr>
          <w:ilvl w:val="0"/>
          <w:numId w:val="1"/>
        </w:num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Your contact details (name, address, daytime telephone number and/or email).</w:t>
      </w:r>
    </w:p>
    <w:p w14:paraId="0D30C85A" w14:textId="7C96456B" w:rsidR="00CB0B79" w:rsidRPr="00BD09CE" w:rsidRDefault="00CB0B79" w:rsidP="00CB0B79">
      <w:pPr>
        <w:spacing w:after="6pt" w:line="12pt" w:lineRule="auto"/>
        <w:textAlignment w:val="baseline"/>
        <w:rPr>
          <w:rFonts w:ascii="Arial" w:eastAsia="Times New Roman" w:hAnsi="Arial" w:cs="Arial"/>
          <w:sz w:val="24"/>
          <w:szCs w:val="24"/>
          <w:lang w:eastAsia="en-GB"/>
        </w:rPr>
      </w:pPr>
    </w:p>
    <w:p w14:paraId="2382ED27" w14:textId="75EBB5BC" w:rsidR="00CB0B79" w:rsidRPr="00BD09CE" w:rsidRDefault="00CB0B79" w:rsidP="00CB0B79">
      <w:p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b/>
          <w:bCs/>
          <w:sz w:val="24"/>
          <w:szCs w:val="24"/>
          <w:bdr w:val="none" w:sz="0" w:space="0" w:color="auto" w:frame="1"/>
          <w:lang w:eastAsia="en-GB"/>
        </w:rPr>
        <w:t>Who do I complain to</w:t>
      </w:r>
      <w:r w:rsidR="00BD09CE">
        <w:rPr>
          <w:rFonts w:ascii="Arial" w:eastAsia="Times New Roman" w:hAnsi="Arial" w:cs="Arial"/>
          <w:b/>
          <w:bCs/>
          <w:sz w:val="24"/>
          <w:szCs w:val="24"/>
          <w:bdr w:val="none" w:sz="0" w:space="0" w:color="auto" w:frame="1"/>
          <w:lang w:eastAsia="en-GB"/>
        </w:rPr>
        <w:t xml:space="preserve"> or leave a compliment for</w:t>
      </w:r>
      <w:r w:rsidR="00563939">
        <w:rPr>
          <w:rFonts w:ascii="Arial" w:eastAsia="Times New Roman" w:hAnsi="Arial" w:cs="Arial"/>
          <w:b/>
          <w:bCs/>
          <w:sz w:val="24"/>
          <w:szCs w:val="24"/>
          <w:bdr w:val="none" w:sz="0" w:space="0" w:color="auto" w:frame="1"/>
          <w:lang w:eastAsia="en-GB"/>
        </w:rPr>
        <w:t>,</w:t>
      </w:r>
      <w:r w:rsidR="00BD09CE">
        <w:rPr>
          <w:rFonts w:ascii="Arial" w:eastAsia="Times New Roman" w:hAnsi="Arial" w:cs="Arial"/>
          <w:b/>
          <w:bCs/>
          <w:sz w:val="24"/>
          <w:szCs w:val="24"/>
          <w:bdr w:val="none" w:sz="0" w:space="0" w:color="auto" w:frame="1"/>
          <w:lang w:eastAsia="en-GB"/>
        </w:rPr>
        <w:t xml:space="preserve"> a</w:t>
      </w:r>
      <w:r w:rsidR="00A7669D">
        <w:rPr>
          <w:rFonts w:ascii="Arial" w:eastAsia="Times New Roman" w:hAnsi="Arial" w:cs="Arial"/>
          <w:b/>
          <w:bCs/>
          <w:sz w:val="24"/>
          <w:szCs w:val="24"/>
          <w:bdr w:val="none" w:sz="0" w:space="0" w:color="auto" w:frame="1"/>
          <w:lang w:eastAsia="en-GB"/>
        </w:rPr>
        <w:t>n</w:t>
      </w:r>
      <w:r w:rsidR="00BD09CE">
        <w:rPr>
          <w:rFonts w:ascii="Arial" w:eastAsia="Times New Roman" w:hAnsi="Arial" w:cs="Arial"/>
          <w:b/>
          <w:bCs/>
          <w:sz w:val="24"/>
          <w:szCs w:val="24"/>
          <w:bdr w:val="none" w:sz="0" w:space="0" w:color="auto" w:frame="1"/>
          <w:lang w:eastAsia="en-GB"/>
        </w:rPr>
        <w:t xml:space="preserve"> individual or Project/</w:t>
      </w:r>
      <w:r w:rsidR="00A7669D">
        <w:rPr>
          <w:rFonts w:ascii="Arial" w:eastAsia="Times New Roman" w:hAnsi="Arial" w:cs="Arial"/>
          <w:b/>
          <w:bCs/>
          <w:sz w:val="24"/>
          <w:szCs w:val="24"/>
          <w:bdr w:val="none" w:sz="0" w:space="0" w:color="auto" w:frame="1"/>
          <w:lang w:eastAsia="en-GB"/>
        </w:rPr>
        <w:t>Department?</w:t>
      </w:r>
    </w:p>
    <w:p w14:paraId="70D0BD71" w14:textId="08DC1E43"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xml:space="preserve">You should contact the </w:t>
      </w:r>
      <w:r w:rsidR="00975B8F">
        <w:rPr>
          <w:rFonts w:ascii="Arial" w:eastAsia="Times New Roman" w:hAnsi="Arial" w:cs="Arial"/>
          <w:sz w:val="24"/>
          <w:szCs w:val="24"/>
          <w:lang w:eastAsia="en-GB"/>
        </w:rPr>
        <w:t>Head of Quality, Audit</w:t>
      </w:r>
    </w:p>
    <w:p w14:paraId="130094CF" w14:textId="587735DB" w:rsidR="00CB0B79" w:rsidRDefault="00CB0B79" w:rsidP="00CB0B79">
      <w:p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xml:space="preserve">Email:  </w:t>
      </w:r>
      <w:hyperlink r:id="rId10" w:history="1">
        <w:r w:rsidR="00563939" w:rsidRPr="00BA3C1B">
          <w:rPr>
            <w:rStyle w:val="Hyperlink"/>
            <w:rFonts w:ascii="Arial" w:eastAsia="Times New Roman" w:hAnsi="Arial" w:cs="Arial"/>
            <w:sz w:val="24"/>
            <w:szCs w:val="24"/>
            <w:lang w:eastAsia="en-GB"/>
          </w:rPr>
          <w:t>complaints@extern.org</w:t>
        </w:r>
      </w:hyperlink>
    </w:p>
    <w:p w14:paraId="3AE79DE7" w14:textId="1F152BF7" w:rsidR="00563939" w:rsidRDefault="00563939" w:rsidP="00CB0B79">
      <w:pPr>
        <w:spacing w:after="0pt" w:line="12pt"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Email:  </w:t>
      </w:r>
      <w:hyperlink r:id="rId11" w:history="1">
        <w:r w:rsidR="00BF54BF" w:rsidRPr="00A0690E">
          <w:rPr>
            <w:rStyle w:val="Hyperlink"/>
            <w:rFonts w:ascii="Arial" w:eastAsia="Times New Roman" w:hAnsi="Arial" w:cs="Arial"/>
            <w:sz w:val="24"/>
            <w:szCs w:val="24"/>
            <w:lang w:eastAsia="en-GB"/>
          </w:rPr>
          <w:t>compliments@extern.org</w:t>
        </w:r>
      </w:hyperlink>
    </w:p>
    <w:p w14:paraId="079E5058" w14:textId="77777777" w:rsidR="00563939" w:rsidRPr="00BD09CE" w:rsidRDefault="00563939" w:rsidP="00CB0B79">
      <w:pPr>
        <w:spacing w:after="0pt" w:line="12pt" w:lineRule="auto"/>
        <w:textAlignment w:val="baseline"/>
        <w:rPr>
          <w:rFonts w:ascii="Arial" w:eastAsia="Times New Roman" w:hAnsi="Arial" w:cs="Arial"/>
          <w:sz w:val="24"/>
          <w:szCs w:val="24"/>
          <w:lang w:eastAsia="en-GB"/>
        </w:rPr>
      </w:pPr>
    </w:p>
    <w:p w14:paraId="18598D50" w14:textId="7645A8EC"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xml:space="preserve">Phone: </w:t>
      </w:r>
      <w:r w:rsidR="00BD09CE">
        <w:rPr>
          <w:rFonts w:ascii="Arial" w:eastAsia="Times New Roman" w:hAnsi="Arial" w:cs="Arial"/>
          <w:sz w:val="24"/>
          <w:szCs w:val="24"/>
          <w:lang w:eastAsia="en-GB"/>
        </w:rPr>
        <w:t xml:space="preserve">Northern Ireland </w:t>
      </w:r>
      <w:r w:rsidRPr="00BD09CE">
        <w:rPr>
          <w:rFonts w:ascii="Arial" w:eastAsia="Times New Roman" w:hAnsi="Arial" w:cs="Arial"/>
          <w:sz w:val="24"/>
          <w:szCs w:val="24"/>
          <w:lang w:eastAsia="en-GB"/>
        </w:rPr>
        <w:t>02890840555</w:t>
      </w:r>
      <w:r w:rsidR="00BD09CE">
        <w:rPr>
          <w:rFonts w:ascii="Arial" w:eastAsia="Times New Roman" w:hAnsi="Arial" w:cs="Arial"/>
          <w:sz w:val="24"/>
          <w:szCs w:val="24"/>
          <w:lang w:eastAsia="en-GB"/>
        </w:rPr>
        <w:t xml:space="preserve"> or Republic of Ireland </w:t>
      </w:r>
      <w:r w:rsidR="00BD09CE" w:rsidRPr="00BA3C1B">
        <w:rPr>
          <w:rFonts w:ascii="Arial" w:eastAsia="Calibri" w:hAnsi="Arial" w:cs="Arial"/>
          <w:bCs/>
          <w:sz w:val="24"/>
          <w:szCs w:val="24"/>
        </w:rPr>
        <w:t>048 90840555</w:t>
      </w:r>
    </w:p>
    <w:p w14:paraId="3E8EEDCF" w14:textId="40985394"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xml:space="preserve">Letter: For the attention of </w:t>
      </w:r>
      <w:r w:rsidR="00975B8F">
        <w:rPr>
          <w:rFonts w:ascii="Arial" w:eastAsia="Times New Roman" w:hAnsi="Arial" w:cs="Arial"/>
          <w:sz w:val="24"/>
          <w:szCs w:val="24"/>
          <w:lang w:eastAsia="en-GB"/>
        </w:rPr>
        <w:t>Head of Quality Audit</w:t>
      </w:r>
      <w:r w:rsidRPr="00BD09CE">
        <w:rPr>
          <w:rFonts w:ascii="Arial" w:eastAsia="Times New Roman" w:hAnsi="Arial" w:cs="Arial"/>
          <w:sz w:val="24"/>
          <w:szCs w:val="24"/>
          <w:lang w:eastAsia="en-GB"/>
        </w:rPr>
        <w:t xml:space="preserve"> Extern </w:t>
      </w:r>
      <w:proofErr w:type="spellStart"/>
      <w:r w:rsidRPr="00BD09CE">
        <w:rPr>
          <w:rFonts w:ascii="Arial" w:eastAsia="Times New Roman" w:hAnsi="Arial" w:cs="Arial"/>
          <w:sz w:val="24"/>
          <w:szCs w:val="24"/>
          <w:lang w:eastAsia="en-GB"/>
        </w:rPr>
        <w:t>Hydepark</w:t>
      </w:r>
      <w:proofErr w:type="spellEnd"/>
      <w:r w:rsidRPr="00BD09CE">
        <w:rPr>
          <w:rFonts w:ascii="Arial" w:eastAsia="Times New Roman" w:hAnsi="Arial" w:cs="Arial"/>
          <w:sz w:val="24"/>
          <w:szCs w:val="24"/>
          <w:lang w:eastAsia="en-GB"/>
        </w:rPr>
        <w:t xml:space="preserve"> House, </w:t>
      </w:r>
      <w:proofErr w:type="gramStart"/>
      <w:r w:rsidRPr="00BD09CE">
        <w:rPr>
          <w:rFonts w:ascii="Arial" w:eastAsia="Times New Roman" w:hAnsi="Arial" w:cs="Arial"/>
          <w:sz w:val="24"/>
          <w:szCs w:val="24"/>
          <w:lang w:eastAsia="en-GB"/>
        </w:rPr>
        <w:t>3</w:t>
      </w:r>
      <w:r w:rsidR="00563939">
        <w:rPr>
          <w:rFonts w:ascii="Arial" w:eastAsia="Times New Roman" w:hAnsi="Arial" w:cs="Arial"/>
          <w:sz w:val="24"/>
          <w:szCs w:val="24"/>
          <w:lang w:eastAsia="en-GB"/>
        </w:rPr>
        <w:t>,</w:t>
      </w:r>
      <w:r w:rsidRPr="00BD09CE">
        <w:rPr>
          <w:rFonts w:ascii="Arial" w:eastAsia="Times New Roman" w:hAnsi="Arial" w:cs="Arial"/>
          <w:sz w:val="24"/>
          <w:szCs w:val="24"/>
          <w:lang w:eastAsia="en-GB"/>
        </w:rPr>
        <w:t>McKinney</w:t>
      </w:r>
      <w:proofErr w:type="gramEnd"/>
      <w:r w:rsidRPr="00BD09CE">
        <w:rPr>
          <w:rFonts w:ascii="Arial" w:eastAsia="Times New Roman" w:hAnsi="Arial" w:cs="Arial"/>
          <w:sz w:val="24"/>
          <w:szCs w:val="24"/>
          <w:lang w:eastAsia="en-GB"/>
        </w:rPr>
        <w:t xml:space="preserve"> Road, </w:t>
      </w:r>
      <w:proofErr w:type="spellStart"/>
      <w:r w:rsidRPr="00BD09CE">
        <w:rPr>
          <w:rFonts w:ascii="Arial" w:eastAsia="Times New Roman" w:hAnsi="Arial" w:cs="Arial"/>
          <w:sz w:val="24"/>
          <w:szCs w:val="24"/>
          <w:lang w:eastAsia="en-GB"/>
        </w:rPr>
        <w:t>Mallusk</w:t>
      </w:r>
      <w:proofErr w:type="spellEnd"/>
      <w:r w:rsidRPr="00BD09CE">
        <w:rPr>
          <w:rFonts w:ascii="Arial" w:eastAsia="Times New Roman" w:hAnsi="Arial" w:cs="Arial"/>
          <w:sz w:val="24"/>
          <w:szCs w:val="24"/>
          <w:lang w:eastAsia="en-GB"/>
        </w:rPr>
        <w:t xml:space="preserve">, Newtownabbey, BT36 4PE. </w:t>
      </w:r>
    </w:p>
    <w:p w14:paraId="0C45FD70" w14:textId="77777777"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w:t>
      </w:r>
    </w:p>
    <w:p w14:paraId="74185FFE" w14:textId="77777777" w:rsidR="00CB0B79" w:rsidRPr="00BD09CE" w:rsidRDefault="00CB0B79" w:rsidP="00CB0B79">
      <w:p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b/>
          <w:bCs/>
          <w:sz w:val="24"/>
          <w:szCs w:val="24"/>
          <w:bdr w:val="none" w:sz="0" w:space="0" w:color="auto" w:frame="1"/>
          <w:lang w:eastAsia="en-GB"/>
        </w:rPr>
        <w:t>What happens when I make a complaint? </w:t>
      </w:r>
    </w:p>
    <w:p w14:paraId="662776DA" w14:textId="59D4AD11" w:rsidR="00CB0B79" w:rsidRPr="00BD09CE" w:rsidRDefault="00975B8F" w:rsidP="00CB0B79">
      <w:pPr>
        <w:spacing w:after="6pt" w:line="12pt"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Head of Quality Audit</w:t>
      </w:r>
      <w:r w:rsidR="00CB0B79" w:rsidRPr="00BD09CE">
        <w:rPr>
          <w:rFonts w:ascii="Arial" w:eastAsia="Times New Roman" w:hAnsi="Arial" w:cs="Arial"/>
          <w:sz w:val="24"/>
          <w:szCs w:val="24"/>
          <w:lang w:eastAsia="en-GB"/>
        </w:rPr>
        <w:t xml:space="preserve"> will acknowledge your complaint in writing and will contact you to discuss your complaint, usually within 5 days of receipt of your complaint. The </w:t>
      </w:r>
      <w:r>
        <w:rPr>
          <w:rFonts w:ascii="Arial" w:eastAsia="Times New Roman" w:hAnsi="Arial" w:cs="Arial"/>
          <w:sz w:val="24"/>
          <w:szCs w:val="24"/>
          <w:lang w:eastAsia="en-GB"/>
        </w:rPr>
        <w:t>Head of Quality Audit</w:t>
      </w:r>
      <w:r w:rsidR="00CB0B79" w:rsidRPr="00BD09CE">
        <w:rPr>
          <w:rFonts w:ascii="Arial" w:eastAsia="Times New Roman" w:hAnsi="Arial" w:cs="Arial"/>
          <w:sz w:val="24"/>
          <w:szCs w:val="24"/>
          <w:lang w:eastAsia="en-GB"/>
        </w:rPr>
        <w:t xml:space="preserve"> shall, in consultation with the relevant manager, </w:t>
      </w:r>
      <w:proofErr w:type="gramStart"/>
      <w:r w:rsidR="00CB0B79" w:rsidRPr="00BD09CE">
        <w:rPr>
          <w:rFonts w:ascii="Arial" w:eastAsia="Times New Roman" w:hAnsi="Arial" w:cs="Arial"/>
          <w:sz w:val="24"/>
          <w:szCs w:val="24"/>
          <w:lang w:eastAsia="en-GB"/>
        </w:rPr>
        <w:t>make arrangements</w:t>
      </w:r>
      <w:proofErr w:type="gramEnd"/>
      <w:r w:rsidR="00CB0B79" w:rsidRPr="00BD09CE">
        <w:rPr>
          <w:rFonts w:ascii="Arial" w:eastAsia="Times New Roman" w:hAnsi="Arial" w:cs="Arial"/>
          <w:sz w:val="24"/>
          <w:szCs w:val="24"/>
          <w:lang w:eastAsia="en-GB"/>
        </w:rPr>
        <w:t xml:space="preserve"> to investigate your complaint. You will be informed of what steps will be taken to investigate your complaint. Sometimes it may be necessary for the </w:t>
      </w:r>
      <w:r>
        <w:rPr>
          <w:rFonts w:ascii="Arial" w:eastAsia="Times New Roman" w:hAnsi="Arial" w:cs="Arial"/>
          <w:sz w:val="24"/>
          <w:szCs w:val="24"/>
          <w:lang w:eastAsia="en-GB"/>
        </w:rPr>
        <w:t>Head of Quality, Audit</w:t>
      </w:r>
      <w:r w:rsidR="00CB0B79" w:rsidRPr="00BD09CE">
        <w:rPr>
          <w:rFonts w:ascii="Arial" w:eastAsia="Times New Roman" w:hAnsi="Arial" w:cs="Arial"/>
          <w:sz w:val="24"/>
          <w:szCs w:val="24"/>
          <w:lang w:eastAsia="en-GB"/>
        </w:rPr>
        <w:t xml:space="preserve"> to delegate the investigation of your complaint to another person employed by Extern. If you are asked to attend a meeting you may bring a companion to provide you with personal support.</w:t>
      </w:r>
    </w:p>
    <w:p w14:paraId="13077279" w14:textId="463AD414"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xml:space="preserve">Your complaint will be treated confidentially but sometimes we may have to involve other </w:t>
      </w:r>
      <w:r w:rsidR="00BD09CE" w:rsidRPr="00BD09CE">
        <w:rPr>
          <w:rFonts w:ascii="Arial" w:eastAsia="Times New Roman" w:hAnsi="Arial" w:cs="Arial"/>
          <w:sz w:val="24"/>
          <w:szCs w:val="24"/>
          <w:lang w:eastAsia="en-GB"/>
        </w:rPr>
        <w:t>parties,</w:t>
      </w:r>
      <w:r w:rsidRPr="00BD09CE">
        <w:rPr>
          <w:rFonts w:ascii="Arial" w:eastAsia="Times New Roman" w:hAnsi="Arial" w:cs="Arial"/>
          <w:sz w:val="24"/>
          <w:szCs w:val="24"/>
          <w:lang w:eastAsia="en-GB"/>
        </w:rPr>
        <w:t xml:space="preserve"> if necessary, to the investigation of your complaint. If you are complaining about an individual member of staff or volunteer, they will need to be told about it and to be given details of your complaint. They will also need to be given information about the outcome of your complaint. A staff member will be advised to seek support from a colleague or trade union representative.</w:t>
      </w:r>
    </w:p>
    <w:p w14:paraId="1FBF474D" w14:textId="77777777"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The Complaints Officer will inform you in writing about the outcome of your complaint usually within 21 days of the receipt of your complaint, or if this is not possible within such further reasonable time.</w:t>
      </w:r>
    </w:p>
    <w:p w14:paraId="081F296C" w14:textId="77777777"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w:t>
      </w:r>
    </w:p>
    <w:p w14:paraId="2E84BC8C" w14:textId="77777777" w:rsidR="00CB0B79" w:rsidRPr="00BD09CE" w:rsidRDefault="00CB0B79" w:rsidP="00CB0B79">
      <w:p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b/>
          <w:bCs/>
          <w:sz w:val="24"/>
          <w:szCs w:val="24"/>
          <w:bdr w:val="none" w:sz="0" w:space="0" w:color="auto" w:frame="1"/>
          <w:lang w:eastAsia="en-GB"/>
        </w:rPr>
        <w:t>If I’m not satisfied with the outcome, what next?</w:t>
      </w:r>
    </w:p>
    <w:p w14:paraId="3542160F" w14:textId="0AB33067"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xml:space="preserve">If you disagree with the decision, you may ask for the matter to be referred </w:t>
      </w:r>
      <w:r w:rsidR="005E1B36" w:rsidRPr="00BD09CE">
        <w:rPr>
          <w:rFonts w:ascii="Arial" w:eastAsia="Times New Roman" w:hAnsi="Arial" w:cs="Arial"/>
          <w:sz w:val="24"/>
          <w:szCs w:val="24"/>
          <w:lang w:eastAsia="en-GB"/>
        </w:rPr>
        <w:t>to be appealed. You</w:t>
      </w:r>
      <w:r w:rsidRPr="00BD09CE">
        <w:rPr>
          <w:rFonts w:ascii="Arial" w:eastAsia="Times New Roman" w:hAnsi="Arial" w:cs="Arial"/>
          <w:sz w:val="24"/>
          <w:szCs w:val="24"/>
          <w:lang w:eastAsia="en-GB"/>
        </w:rPr>
        <w:t xml:space="preserve"> should write to the Chief Executive Officer within 5 working days from receipt of the complaint outcome letter, stating why you disagree with the decision on your complaint. </w:t>
      </w:r>
    </w:p>
    <w:p w14:paraId="43551710" w14:textId="3CAE330C"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The Chief Executive may act as or may nominate another person to act as the Appeals Officer. The Appeals Officer will normally contact you within 5 working days from receipt of your appeal letter.  You may be invited to a meeting and if you wish, you may bring a companion to provide you with personal support.</w:t>
      </w:r>
    </w:p>
    <w:p w14:paraId="3262A3F2" w14:textId="4003901B" w:rsidR="00CB0B79" w:rsidRPr="00BD09CE" w:rsidRDefault="005E1B36"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xml:space="preserve">You </w:t>
      </w:r>
      <w:r w:rsidR="00CB0B79" w:rsidRPr="00BD09CE">
        <w:rPr>
          <w:rFonts w:ascii="Arial" w:eastAsia="Times New Roman" w:hAnsi="Arial" w:cs="Arial"/>
          <w:sz w:val="24"/>
          <w:szCs w:val="24"/>
          <w:lang w:eastAsia="en-GB"/>
        </w:rPr>
        <w:t xml:space="preserve">will </w:t>
      </w:r>
      <w:r w:rsidRPr="00BD09CE">
        <w:rPr>
          <w:rFonts w:ascii="Arial" w:eastAsia="Times New Roman" w:hAnsi="Arial" w:cs="Arial"/>
          <w:sz w:val="24"/>
          <w:szCs w:val="24"/>
          <w:lang w:eastAsia="en-GB"/>
        </w:rPr>
        <w:t xml:space="preserve">be </w:t>
      </w:r>
      <w:r w:rsidR="00CB0B79" w:rsidRPr="00BD09CE">
        <w:rPr>
          <w:rFonts w:ascii="Arial" w:eastAsia="Times New Roman" w:hAnsi="Arial" w:cs="Arial"/>
          <w:sz w:val="24"/>
          <w:szCs w:val="24"/>
          <w:lang w:eastAsia="en-GB"/>
        </w:rPr>
        <w:t>inform</w:t>
      </w:r>
      <w:r w:rsidRPr="00BD09CE">
        <w:rPr>
          <w:rFonts w:ascii="Arial" w:eastAsia="Times New Roman" w:hAnsi="Arial" w:cs="Arial"/>
          <w:sz w:val="24"/>
          <w:szCs w:val="24"/>
          <w:lang w:eastAsia="en-GB"/>
        </w:rPr>
        <w:t>ed</w:t>
      </w:r>
      <w:r w:rsidR="00CB0B79" w:rsidRPr="00BD09CE">
        <w:rPr>
          <w:rFonts w:ascii="Arial" w:eastAsia="Times New Roman" w:hAnsi="Arial" w:cs="Arial"/>
          <w:sz w:val="24"/>
          <w:szCs w:val="24"/>
          <w:lang w:eastAsia="en-GB"/>
        </w:rPr>
        <w:t xml:space="preserve"> you in writing about its decision within 5 working days of the meeting and the decision will be final.</w:t>
      </w:r>
    </w:p>
    <w:p w14:paraId="0D383A4F" w14:textId="77777777"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w:t>
      </w:r>
    </w:p>
    <w:p w14:paraId="41218F70" w14:textId="77777777" w:rsidR="00CB0B79" w:rsidRPr="00BD09CE" w:rsidRDefault="00CB0B79" w:rsidP="00CB0B79">
      <w:p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b/>
          <w:bCs/>
          <w:sz w:val="24"/>
          <w:szCs w:val="24"/>
          <w:bdr w:val="none" w:sz="0" w:space="0" w:color="auto" w:frame="1"/>
          <w:lang w:eastAsia="en-GB"/>
        </w:rPr>
        <w:t>Recording of Complaints</w:t>
      </w:r>
    </w:p>
    <w:p w14:paraId="3F889201" w14:textId="052603C3"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xml:space="preserve">All complaints will be recorded clearly and accurately at all stages and arrangements confirmed in writing. All information from the process will be kept in a secure place by the </w:t>
      </w:r>
      <w:r w:rsidR="00975B8F">
        <w:rPr>
          <w:rFonts w:ascii="Arial" w:eastAsia="Times New Roman" w:hAnsi="Arial" w:cs="Arial"/>
          <w:sz w:val="24"/>
          <w:szCs w:val="24"/>
          <w:lang w:eastAsia="en-GB"/>
        </w:rPr>
        <w:t>Head of Quality Audit</w:t>
      </w:r>
      <w:r w:rsidRPr="00BD09CE">
        <w:rPr>
          <w:rFonts w:ascii="Arial" w:eastAsia="Times New Roman" w:hAnsi="Arial" w:cs="Arial"/>
          <w:sz w:val="24"/>
          <w:szCs w:val="24"/>
          <w:lang w:eastAsia="en-GB"/>
        </w:rPr>
        <w:t xml:space="preserve"> in line with our Data Protection Policy.</w:t>
      </w:r>
    </w:p>
    <w:p w14:paraId="755613CA" w14:textId="77777777"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w:t>
      </w:r>
    </w:p>
    <w:p w14:paraId="02422E03" w14:textId="77777777" w:rsidR="00CB0B79" w:rsidRPr="00BD09CE" w:rsidRDefault="00CB0B79" w:rsidP="00CB0B79">
      <w:pPr>
        <w:spacing w:after="0pt" w:line="12pt" w:lineRule="auto"/>
        <w:textAlignment w:val="baseline"/>
        <w:rPr>
          <w:rFonts w:ascii="Arial" w:eastAsia="Times New Roman" w:hAnsi="Arial" w:cs="Arial"/>
          <w:sz w:val="24"/>
          <w:szCs w:val="24"/>
          <w:lang w:eastAsia="en-GB"/>
        </w:rPr>
      </w:pPr>
      <w:r w:rsidRPr="00BD09CE">
        <w:rPr>
          <w:rFonts w:ascii="Arial" w:eastAsia="Times New Roman" w:hAnsi="Arial" w:cs="Arial"/>
          <w:b/>
          <w:bCs/>
          <w:sz w:val="24"/>
          <w:szCs w:val="24"/>
          <w:bdr w:val="none" w:sz="0" w:space="0" w:color="auto" w:frame="1"/>
          <w:lang w:eastAsia="en-GB"/>
        </w:rPr>
        <w:t>Monitoring</w:t>
      </w:r>
    </w:p>
    <w:p w14:paraId="3FEBE5DB" w14:textId="6B599CD0" w:rsidR="00CB0B79" w:rsidRPr="00BD09CE" w:rsidRDefault="00CB0B79" w:rsidP="00CB0B79">
      <w:pPr>
        <w:spacing w:after="6pt" w:line="12pt" w:lineRule="auto"/>
        <w:textAlignment w:val="baseline"/>
        <w:rPr>
          <w:rFonts w:ascii="Arial" w:eastAsia="Times New Roman" w:hAnsi="Arial" w:cs="Arial"/>
          <w:sz w:val="24"/>
          <w:szCs w:val="24"/>
          <w:lang w:eastAsia="en-GB"/>
        </w:rPr>
      </w:pPr>
      <w:r w:rsidRPr="00BD09CE">
        <w:rPr>
          <w:rFonts w:ascii="Arial" w:eastAsia="Times New Roman" w:hAnsi="Arial" w:cs="Arial"/>
          <w:sz w:val="24"/>
          <w:szCs w:val="24"/>
          <w:lang w:eastAsia="en-GB"/>
        </w:rPr>
        <w:t xml:space="preserve">The </w:t>
      </w:r>
      <w:r w:rsidR="00975B8F">
        <w:rPr>
          <w:rFonts w:ascii="Arial" w:eastAsia="Times New Roman" w:hAnsi="Arial" w:cs="Arial"/>
          <w:sz w:val="24"/>
          <w:szCs w:val="24"/>
          <w:lang w:eastAsia="en-GB"/>
        </w:rPr>
        <w:t>Head of Quality Audit</w:t>
      </w:r>
      <w:r w:rsidR="005E1B36" w:rsidRPr="00BD09CE">
        <w:rPr>
          <w:rFonts w:ascii="Arial" w:eastAsia="Times New Roman" w:hAnsi="Arial" w:cs="Arial"/>
          <w:sz w:val="24"/>
          <w:szCs w:val="24"/>
          <w:lang w:eastAsia="en-GB"/>
        </w:rPr>
        <w:t xml:space="preserve"> </w:t>
      </w:r>
      <w:r w:rsidRPr="00BD09CE">
        <w:rPr>
          <w:rFonts w:ascii="Arial" w:eastAsia="Times New Roman" w:hAnsi="Arial" w:cs="Arial"/>
          <w:sz w:val="24"/>
          <w:szCs w:val="24"/>
          <w:lang w:eastAsia="en-GB"/>
        </w:rPr>
        <w:t>will maintain a register of information about every complaint, how it has been processed and the outcome in accordance with</w:t>
      </w:r>
      <w:r w:rsidR="005E1B36" w:rsidRPr="00BD09CE">
        <w:rPr>
          <w:rFonts w:ascii="Arial" w:eastAsia="Times New Roman" w:hAnsi="Arial" w:cs="Arial"/>
          <w:sz w:val="24"/>
          <w:szCs w:val="24"/>
          <w:lang w:eastAsia="en-GB"/>
        </w:rPr>
        <w:t xml:space="preserve"> Extern</w:t>
      </w:r>
      <w:r w:rsidRPr="00BD09CE">
        <w:rPr>
          <w:rFonts w:ascii="Arial" w:eastAsia="Times New Roman" w:hAnsi="Arial" w:cs="Arial"/>
          <w:sz w:val="24"/>
          <w:szCs w:val="24"/>
          <w:lang w:eastAsia="en-GB"/>
        </w:rPr>
        <w:t xml:space="preserve">'s Data Protection Policy.  </w:t>
      </w:r>
      <w:r w:rsidR="005E1B36" w:rsidRPr="00BD09CE">
        <w:rPr>
          <w:rFonts w:ascii="Arial" w:eastAsia="Times New Roman" w:hAnsi="Arial" w:cs="Arial"/>
          <w:sz w:val="24"/>
          <w:szCs w:val="24"/>
          <w:lang w:eastAsia="en-GB"/>
        </w:rPr>
        <w:t>A</w:t>
      </w:r>
      <w:r w:rsidRPr="00BD09CE">
        <w:rPr>
          <w:rFonts w:ascii="Arial" w:eastAsia="Times New Roman" w:hAnsi="Arial" w:cs="Arial"/>
          <w:sz w:val="24"/>
          <w:szCs w:val="24"/>
          <w:lang w:eastAsia="en-GB"/>
        </w:rPr>
        <w:t xml:space="preserve">n annual report on the Complaints </w:t>
      </w:r>
      <w:r w:rsidR="005E1B36" w:rsidRPr="00BD09CE">
        <w:rPr>
          <w:rFonts w:ascii="Arial" w:eastAsia="Times New Roman" w:hAnsi="Arial" w:cs="Arial"/>
          <w:sz w:val="24"/>
          <w:szCs w:val="24"/>
          <w:lang w:eastAsia="en-GB"/>
        </w:rPr>
        <w:t>will be collated</w:t>
      </w:r>
      <w:r w:rsidRPr="00BD09CE">
        <w:rPr>
          <w:rFonts w:ascii="Arial" w:eastAsia="Times New Roman" w:hAnsi="Arial" w:cs="Arial"/>
          <w:sz w:val="24"/>
          <w:szCs w:val="24"/>
          <w:lang w:eastAsia="en-GB"/>
        </w:rPr>
        <w:t xml:space="preserve"> for submission to the </w:t>
      </w:r>
      <w:r w:rsidR="005E1B36" w:rsidRPr="00BD09CE">
        <w:rPr>
          <w:rFonts w:ascii="Arial" w:eastAsia="Times New Roman" w:hAnsi="Arial" w:cs="Arial"/>
          <w:sz w:val="24"/>
          <w:szCs w:val="24"/>
          <w:lang w:eastAsia="en-GB"/>
        </w:rPr>
        <w:t>Audit &amp; Risk</w:t>
      </w:r>
      <w:r w:rsidRPr="00BD09CE">
        <w:rPr>
          <w:rFonts w:ascii="Arial" w:eastAsia="Times New Roman" w:hAnsi="Arial" w:cs="Arial"/>
          <w:sz w:val="24"/>
          <w:szCs w:val="24"/>
          <w:lang w:eastAsia="en-GB"/>
        </w:rPr>
        <w:t xml:space="preserve"> Committee.</w:t>
      </w:r>
    </w:p>
    <w:p w14:paraId="0202B630" w14:textId="77777777" w:rsidR="00BA3C1B" w:rsidRPr="00BA3C1B" w:rsidRDefault="00BA3C1B" w:rsidP="00617493">
      <w:pPr>
        <w:spacing w:after="7.50pt" w:line="12pt" w:lineRule="auto"/>
        <w:textAlignment w:val="baseline"/>
        <w:outlineLvl w:val="1"/>
        <w:rPr>
          <w:rFonts w:ascii="Arial" w:eastAsia="Times New Roman" w:hAnsi="Arial" w:cs="Arial"/>
          <w:b/>
          <w:bCs/>
          <w:color w:val="1D1D1D"/>
          <w:sz w:val="32"/>
          <w:szCs w:val="32"/>
          <w:lang w:eastAsia="en-GB"/>
        </w:rPr>
      </w:pPr>
    </w:p>
    <w:p w14:paraId="34FDC16C" w14:textId="77777777" w:rsidR="00BA3C1B" w:rsidRDefault="00BA3C1B" w:rsidP="00617493">
      <w:pPr>
        <w:spacing w:after="7.50pt" w:line="12pt" w:lineRule="auto"/>
        <w:textAlignment w:val="baseline"/>
        <w:outlineLvl w:val="1"/>
        <w:rPr>
          <w:rFonts w:ascii="Segoe UI" w:eastAsia="Times New Roman" w:hAnsi="Segoe UI" w:cs="Segoe UI"/>
          <w:b/>
          <w:bCs/>
          <w:color w:val="1D1D1D"/>
          <w:sz w:val="36"/>
          <w:szCs w:val="36"/>
          <w:lang w:eastAsia="en-GB"/>
        </w:rPr>
      </w:pPr>
    </w:p>
    <w:p w14:paraId="4D8C8865" w14:textId="77777777" w:rsidR="00CB0B79" w:rsidRDefault="00CB0B79" w:rsidP="00617493">
      <w:pPr>
        <w:spacing w:after="7.50pt" w:line="12pt" w:lineRule="auto"/>
        <w:textAlignment w:val="baseline"/>
        <w:outlineLvl w:val="1"/>
        <w:rPr>
          <w:rFonts w:ascii="Segoe UI" w:eastAsia="Times New Roman" w:hAnsi="Segoe UI" w:cs="Segoe UI"/>
          <w:b/>
          <w:bCs/>
          <w:color w:val="1D1D1D"/>
          <w:sz w:val="36"/>
          <w:szCs w:val="36"/>
          <w:lang w:eastAsia="en-GB"/>
        </w:rPr>
      </w:pPr>
    </w:p>
    <w:p w14:paraId="18594C65" w14:textId="77777777" w:rsidR="00C66F5A" w:rsidRDefault="00C66F5A"/>
    <w:sectPr w:rsidR="00C66F5A">
      <w:headerReference w:type="default" r:id="rId12"/>
      <w:pgSz w:w="595.30pt" w:h="841.90pt"/>
      <w:pgMar w:top="72pt" w:right="72pt" w:bottom="72pt" w:left="72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B581ED0" w14:textId="77777777" w:rsidR="000B60B9" w:rsidRDefault="000B60B9" w:rsidP="00563939">
      <w:pPr>
        <w:spacing w:after="0pt" w:line="12pt" w:lineRule="auto"/>
      </w:pPr>
      <w:r>
        <w:separator/>
      </w:r>
    </w:p>
  </w:endnote>
  <w:endnote w:type="continuationSeparator" w:id="0">
    <w:p w14:paraId="50E1DE77" w14:textId="77777777" w:rsidR="000B60B9" w:rsidRDefault="000B60B9" w:rsidP="00563939">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MS Mincho">
    <w:altName w:val="ＭＳ 明朝"/>
    <w:panose1 w:val="02020609040205080304"/>
    <w:charset w:characterSet="shift_jis"/>
    <w:family w:val="modern"/>
    <w:pitch w:val="fixed"/>
    <w:sig w:usb0="E00002FF" w:usb1="6AC7FDFB" w:usb2="08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4656F29" w14:textId="77777777" w:rsidR="000B60B9" w:rsidRDefault="000B60B9" w:rsidP="00563939">
      <w:pPr>
        <w:spacing w:after="0pt" w:line="12pt" w:lineRule="auto"/>
      </w:pPr>
      <w:r>
        <w:separator/>
      </w:r>
    </w:p>
  </w:footnote>
  <w:footnote w:type="continuationSeparator" w:id="0">
    <w:p w14:paraId="61257CBA" w14:textId="77777777" w:rsidR="000B60B9" w:rsidRDefault="000B60B9" w:rsidP="00563939">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598587F" w14:textId="0C289056" w:rsidR="00563939" w:rsidRDefault="00563939">
    <w:pPr>
      <w:pStyle w:val="Header"/>
    </w:pPr>
    <w:r w:rsidRPr="00563939">
      <w:rPr>
        <w:rFonts w:ascii="Calibri" w:eastAsia="Calibri" w:hAnsi="Calibri" w:cs="Times New Roman"/>
        <w:noProof/>
      </w:rPr>
      <w:drawing>
        <wp:anchor distT="0" distB="0" distL="114300" distR="114300" simplePos="0" relativeHeight="251659264" behindDoc="0" locked="0" layoutInCell="1" allowOverlap="1" wp14:anchorId="0B35F136" wp14:editId="1891EEE1">
          <wp:simplePos x="0" y="0"/>
          <wp:positionH relativeFrom="margin">
            <wp:align>right</wp:align>
          </wp:positionH>
          <wp:positionV relativeFrom="paragraph">
            <wp:posOffset>-236855</wp:posOffset>
          </wp:positionV>
          <wp:extent cx="2004060" cy="685800"/>
          <wp:effectExtent l="0" t="0" r="0" b="0"/>
          <wp:wrapSquare wrapText="bothSides"/>
          <wp:docPr id="3" name="Picture 3" descr="C:\Users\jackie.wilson\AppData\Local\Microsoft\Windows\INetCache\Content.Outlook\L3EPZQ3O\New logo (002).jp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C:\Users\jackie.wilson\AppData\Local\Microsoft\Windows\INetCache\Content.Outlook\L3EPZQ3O\New log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6191514C"/>
    <w:multiLevelType w:val="multilevel"/>
    <w:tmpl w:val="33CC9EF4"/>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num w:numId="1" w16cid:durableId="1692150398">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93"/>
    <w:rsid w:val="000B60B9"/>
    <w:rsid w:val="003D31FB"/>
    <w:rsid w:val="00563939"/>
    <w:rsid w:val="005E1B36"/>
    <w:rsid w:val="00617493"/>
    <w:rsid w:val="0064589E"/>
    <w:rsid w:val="00975B8F"/>
    <w:rsid w:val="00A7669D"/>
    <w:rsid w:val="00AA028B"/>
    <w:rsid w:val="00BA3C1B"/>
    <w:rsid w:val="00BD09CE"/>
    <w:rsid w:val="00BF54BF"/>
    <w:rsid w:val="00C66F5A"/>
    <w:rsid w:val="00CB0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796B17D"/>
  <w15:chartTrackingRefBased/>
  <w15:docId w15:val="{C1A94661-C8E0-49B1-968B-35B036727B1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17493"/>
    <w:pPr>
      <w:pBdr>
        <w:bottom w:val="single" w:sz="6" w:space="1" w:color="auto"/>
      </w:pBdr>
      <w:spacing w:after="0pt"/>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749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17493"/>
    <w:pPr>
      <w:pBdr>
        <w:top w:val="single" w:sz="6" w:space="1" w:color="auto"/>
      </w:pBdr>
      <w:spacing w:after="0pt"/>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7493"/>
    <w:rPr>
      <w:rFonts w:ascii="Arial" w:hAnsi="Arial" w:cs="Arial"/>
      <w:vanish/>
      <w:sz w:val="16"/>
      <w:szCs w:val="16"/>
    </w:rPr>
  </w:style>
  <w:style w:type="character" w:styleId="Hyperlink">
    <w:name w:val="Hyperlink"/>
    <w:basedOn w:val="DefaultParagraphFont"/>
    <w:uiPriority w:val="99"/>
    <w:unhideWhenUsed/>
    <w:rsid w:val="00563939"/>
    <w:rPr>
      <w:color w:val="0563C1" w:themeColor="hyperlink"/>
      <w:u w:val="single"/>
    </w:rPr>
  </w:style>
  <w:style w:type="character" w:styleId="UnresolvedMention">
    <w:name w:val="Unresolved Mention"/>
    <w:basedOn w:val="DefaultParagraphFont"/>
    <w:uiPriority w:val="99"/>
    <w:semiHidden/>
    <w:unhideWhenUsed/>
    <w:rsid w:val="00563939"/>
    <w:rPr>
      <w:color w:val="605E5C"/>
      <w:shd w:val="clear" w:color="auto" w:fill="E1DFDD"/>
    </w:rPr>
  </w:style>
  <w:style w:type="paragraph" w:styleId="Header">
    <w:name w:val="header"/>
    <w:basedOn w:val="Normal"/>
    <w:link w:val="HeaderChar"/>
    <w:uiPriority w:val="99"/>
    <w:unhideWhenUsed/>
    <w:rsid w:val="00563939"/>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563939"/>
  </w:style>
  <w:style w:type="paragraph" w:styleId="Footer">
    <w:name w:val="footer"/>
    <w:basedOn w:val="Normal"/>
    <w:link w:val="FooterChar"/>
    <w:uiPriority w:val="99"/>
    <w:unhideWhenUsed/>
    <w:rsid w:val="00563939"/>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56393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133672">
      <w:bodyDiv w:val="1"/>
      <w:marLeft w:val="0pt"/>
      <w:marRight w:val="0pt"/>
      <w:marTop w:val="0pt"/>
      <w:marBottom w:val="0pt"/>
      <w:divBdr>
        <w:top w:val="none" w:sz="0" w:space="0" w:color="auto"/>
        <w:left w:val="none" w:sz="0" w:space="0" w:color="auto"/>
        <w:bottom w:val="none" w:sz="0" w:space="0" w:color="auto"/>
        <w:right w:val="none" w:sz="0" w:space="0" w:color="auto"/>
      </w:divBdr>
    </w:div>
    <w:div w:id="145721189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24046869">
          <w:marLeft w:val="0pt"/>
          <w:marRight w:val="0pt"/>
          <w:marTop w:val="0pt"/>
          <w:marBottom w:val="0pt"/>
          <w:divBdr>
            <w:top w:val="none" w:sz="0" w:space="0" w:color="auto"/>
            <w:left w:val="none" w:sz="0" w:space="0" w:color="auto"/>
            <w:bottom w:val="none" w:sz="0" w:space="0" w:color="auto"/>
            <w:right w:val="none" w:sz="0" w:space="0" w:color="auto"/>
          </w:divBdr>
          <w:divsChild>
            <w:div w:id="1479691867">
              <w:marLeft w:val="0pt"/>
              <w:marRight w:val="0pt"/>
              <w:marTop w:val="0pt"/>
              <w:marBottom w:val="0pt"/>
              <w:divBdr>
                <w:top w:val="none" w:sz="0" w:space="0" w:color="auto"/>
                <w:left w:val="none" w:sz="0" w:space="0" w:color="auto"/>
                <w:bottom w:val="none" w:sz="0" w:space="0" w:color="auto"/>
                <w:right w:val="none" w:sz="0" w:space="0" w:color="auto"/>
              </w:divBdr>
              <w:divsChild>
                <w:div w:id="624850474">
                  <w:marLeft w:val="0pt"/>
                  <w:marRight w:val="0pt"/>
                  <w:marTop w:val="0pt"/>
                  <w:marBottom w:val="0pt"/>
                  <w:divBdr>
                    <w:top w:val="none" w:sz="0" w:space="0" w:color="auto"/>
                    <w:left w:val="none" w:sz="0" w:space="0" w:color="auto"/>
                    <w:bottom w:val="none" w:sz="0" w:space="0" w:color="auto"/>
                    <w:right w:val="none" w:sz="0" w:space="0" w:color="auto"/>
                  </w:divBdr>
                  <w:divsChild>
                    <w:div w:id="16084664">
                      <w:marLeft w:val="0pt"/>
                      <w:marRight w:val="0pt"/>
                      <w:marTop w:val="0pt"/>
                      <w:marBottom w:val="0pt"/>
                      <w:divBdr>
                        <w:top w:val="none" w:sz="0" w:space="0" w:color="auto"/>
                        <w:left w:val="none" w:sz="0" w:space="0" w:color="auto"/>
                        <w:bottom w:val="none" w:sz="0" w:space="0" w:color="auto"/>
                        <w:right w:val="none" w:sz="0" w:space="0" w:color="auto"/>
                      </w:divBdr>
                      <w:divsChild>
                        <w:div w:id="1817644944">
                          <w:marLeft w:val="0pt"/>
                          <w:marRight w:val="0pt"/>
                          <w:marTop w:val="0pt"/>
                          <w:marBottom w:val="0pt"/>
                          <w:divBdr>
                            <w:top w:val="none" w:sz="0" w:space="0" w:color="auto"/>
                            <w:left w:val="none" w:sz="0" w:space="0" w:color="auto"/>
                            <w:bottom w:val="none" w:sz="0" w:space="0" w:color="auto"/>
                            <w:right w:val="none" w:sz="0" w:space="0" w:color="auto"/>
                          </w:divBdr>
                          <w:divsChild>
                            <w:div w:id="20710937">
                              <w:marLeft w:val="0pt"/>
                              <w:marRight w:val="0pt"/>
                              <w:marTop w:val="0pt"/>
                              <w:marBottom w:val="0pt"/>
                              <w:divBdr>
                                <w:top w:val="none" w:sz="0" w:space="0" w:color="auto"/>
                                <w:left w:val="none" w:sz="0" w:space="0" w:color="auto"/>
                                <w:bottom w:val="none" w:sz="0" w:space="0" w:color="auto"/>
                                <w:right w:val="none" w:sz="0" w:space="0" w:color="auto"/>
                              </w:divBdr>
                              <w:divsChild>
                                <w:div w:id="123597282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3186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21799016">
          <w:marLeft w:val="0pt"/>
          <w:marRight w:val="0pt"/>
          <w:marTop w:val="0pt"/>
          <w:marBottom w:val="0pt"/>
          <w:divBdr>
            <w:top w:val="none" w:sz="0" w:space="0" w:color="auto"/>
            <w:left w:val="none" w:sz="0" w:space="0" w:color="auto"/>
            <w:bottom w:val="none" w:sz="0" w:space="0" w:color="auto"/>
            <w:right w:val="none" w:sz="0" w:space="0" w:color="auto"/>
          </w:divBdr>
          <w:divsChild>
            <w:div w:id="1651471960">
              <w:marLeft w:val="0pt"/>
              <w:marRight w:val="0pt"/>
              <w:marTop w:val="0pt"/>
              <w:marBottom w:val="0pt"/>
              <w:divBdr>
                <w:top w:val="none" w:sz="0" w:space="0" w:color="auto"/>
                <w:left w:val="none" w:sz="0" w:space="0" w:color="auto"/>
                <w:bottom w:val="none" w:sz="0" w:space="0" w:color="auto"/>
                <w:right w:val="none" w:sz="0" w:space="0" w:color="auto"/>
              </w:divBdr>
              <w:divsChild>
                <w:div w:id="781847591">
                  <w:marLeft w:val="0pt"/>
                  <w:marRight w:val="12.15pt"/>
                  <w:marTop w:val="0pt"/>
                  <w:marBottom w:val="0pt"/>
                  <w:divBdr>
                    <w:top w:val="none" w:sz="0" w:space="0" w:color="auto"/>
                    <w:left w:val="none" w:sz="0" w:space="0" w:color="auto"/>
                    <w:bottom w:val="none" w:sz="0" w:space="0" w:color="auto"/>
                    <w:right w:val="none" w:sz="0" w:space="0" w:color="auto"/>
                  </w:divBdr>
                </w:div>
                <w:div w:id="1204444689">
                  <w:marLeft w:val="12.15pt"/>
                  <w:marRight w:val="0pt"/>
                  <w:marTop w:val="0pt"/>
                  <w:marBottom w:val="0pt"/>
                  <w:divBdr>
                    <w:top w:val="none" w:sz="0" w:space="0" w:color="auto"/>
                    <w:left w:val="none" w:sz="0" w:space="0" w:color="auto"/>
                    <w:bottom w:val="none" w:sz="0" w:space="0" w:color="auto"/>
                    <w:right w:val="none" w:sz="0" w:space="0" w:color="auto"/>
                  </w:divBdr>
                </w:div>
              </w:divsChild>
            </w:div>
            <w:div w:id="1052340060">
              <w:marLeft w:val="0pt"/>
              <w:marRight w:val="0pt"/>
              <w:marTop w:val="0pt"/>
              <w:marBottom w:val="0pt"/>
              <w:divBdr>
                <w:top w:val="none" w:sz="0" w:space="0" w:color="auto"/>
                <w:left w:val="none" w:sz="0" w:space="0" w:color="auto"/>
                <w:bottom w:val="none" w:sz="0" w:space="0" w:color="auto"/>
                <w:right w:val="none" w:sz="0" w:space="0" w:color="auto"/>
              </w:divBdr>
              <w:divsChild>
                <w:div w:id="1277568487">
                  <w:marLeft w:val="0pt"/>
                  <w:marRight w:val="12.15pt"/>
                  <w:marTop w:val="0pt"/>
                  <w:marBottom w:val="0pt"/>
                  <w:divBdr>
                    <w:top w:val="none" w:sz="0" w:space="0" w:color="auto"/>
                    <w:left w:val="none" w:sz="0" w:space="0" w:color="auto"/>
                    <w:bottom w:val="none" w:sz="0" w:space="0" w:color="auto"/>
                    <w:right w:val="none" w:sz="0" w:space="0" w:color="auto"/>
                  </w:divBdr>
                </w:div>
                <w:div w:id="617493472">
                  <w:marLeft w:val="12.15pt"/>
                  <w:marRight w:val="0pt"/>
                  <w:marTop w:val="0pt"/>
                  <w:marBottom w:val="0pt"/>
                  <w:divBdr>
                    <w:top w:val="none" w:sz="0" w:space="0" w:color="auto"/>
                    <w:left w:val="none" w:sz="0" w:space="0" w:color="auto"/>
                    <w:bottom w:val="none" w:sz="0" w:space="0" w:color="auto"/>
                    <w:right w:val="none" w:sz="0" w:space="0" w:color="auto"/>
                  </w:divBdr>
                </w:div>
              </w:divsChild>
            </w:div>
            <w:div w:id="1199203122">
              <w:marLeft w:val="0pt"/>
              <w:marRight w:val="0pt"/>
              <w:marTop w:val="0pt"/>
              <w:marBottom w:val="0pt"/>
              <w:divBdr>
                <w:top w:val="none" w:sz="0" w:space="0" w:color="auto"/>
                <w:left w:val="none" w:sz="0" w:space="0" w:color="auto"/>
                <w:bottom w:val="none" w:sz="0" w:space="0" w:color="auto"/>
                <w:right w:val="none" w:sz="0" w:space="0" w:color="auto"/>
              </w:divBdr>
              <w:divsChild>
                <w:div w:id="1765223159">
                  <w:marLeft w:val="0pt"/>
                  <w:marRight w:val="12.15pt"/>
                  <w:marTop w:val="0pt"/>
                  <w:marBottom w:val="0pt"/>
                  <w:divBdr>
                    <w:top w:val="none" w:sz="0" w:space="0" w:color="auto"/>
                    <w:left w:val="none" w:sz="0" w:space="0" w:color="auto"/>
                    <w:bottom w:val="none" w:sz="0" w:space="0" w:color="auto"/>
                    <w:right w:val="none" w:sz="0" w:space="0" w:color="auto"/>
                  </w:divBdr>
                  <w:divsChild>
                    <w:div w:id="1226650070">
                      <w:marLeft w:val="0pt"/>
                      <w:marRight w:val="0pt"/>
                      <w:marTop w:val="1.50pt"/>
                      <w:marBottom w:val="0pt"/>
                      <w:divBdr>
                        <w:top w:val="none" w:sz="0" w:space="0" w:color="auto"/>
                        <w:left w:val="none" w:sz="0" w:space="0" w:color="auto"/>
                        <w:bottom w:val="none" w:sz="0" w:space="0" w:color="auto"/>
                        <w:right w:val="none" w:sz="0" w:space="0" w:color="auto"/>
                      </w:divBdr>
                    </w:div>
                  </w:divsChild>
                </w:div>
              </w:divsChild>
            </w:div>
            <w:div w:id="2020304867">
              <w:marLeft w:val="0pt"/>
              <w:marRight w:val="0pt"/>
              <w:marTop w:val="0pt"/>
              <w:marBottom w:val="0pt"/>
              <w:divBdr>
                <w:top w:val="none" w:sz="0" w:space="0" w:color="auto"/>
                <w:left w:val="none" w:sz="0" w:space="0" w:color="auto"/>
                <w:bottom w:val="none" w:sz="0" w:space="0" w:color="auto"/>
                <w:right w:val="none" w:sz="0" w:space="0" w:color="auto"/>
              </w:divBdr>
              <w:divsChild>
                <w:div w:id="899487822">
                  <w:marLeft w:val="0pt"/>
                  <w:marRight w:val="0pt"/>
                  <w:marTop w:val="0pt"/>
                  <w:marBottom w:val="0pt"/>
                  <w:divBdr>
                    <w:top w:val="none" w:sz="0" w:space="0" w:color="auto"/>
                    <w:left w:val="none" w:sz="0" w:space="0" w:color="auto"/>
                    <w:bottom w:val="none" w:sz="0" w:space="0" w:color="auto"/>
                    <w:right w:val="none" w:sz="0" w:space="0" w:color="auto"/>
                  </w:divBdr>
                  <w:divsChild>
                    <w:div w:id="66389388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725986863">
              <w:marLeft w:val="0pt"/>
              <w:marRight w:val="0pt"/>
              <w:marTop w:val="0pt"/>
              <w:marBottom w:val="0pt"/>
              <w:divBdr>
                <w:top w:val="none" w:sz="0" w:space="0" w:color="auto"/>
                <w:left w:val="none" w:sz="0" w:space="0" w:color="auto"/>
                <w:bottom w:val="none" w:sz="0" w:space="0" w:color="auto"/>
                <w:right w:val="none" w:sz="0" w:space="0" w:color="auto"/>
              </w:divBdr>
              <w:divsChild>
                <w:div w:id="82919728">
                  <w:marLeft w:val="0pt"/>
                  <w:marRight w:val="0pt"/>
                  <w:marTop w:val="0pt"/>
                  <w:marBottom w:val="0pt"/>
                  <w:divBdr>
                    <w:top w:val="none" w:sz="0" w:space="0" w:color="auto"/>
                    <w:left w:val="none" w:sz="0" w:space="0" w:color="auto"/>
                    <w:bottom w:val="none" w:sz="0" w:space="0" w:color="auto"/>
                    <w:right w:val="none" w:sz="0" w:space="0" w:color="auto"/>
                  </w:divBdr>
                </w:div>
              </w:divsChild>
            </w:div>
            <w:div w:id="2073499542">
              <w:marLeft w:val="0pt"/>
              <w:marRight w:val="0pt"/>
              <w:marTop w:val="0pt"/>
              <w:marBottom w:val="0pt"/>
              <w:divBdr>
                <w:top w:val="none" w:sz="0" w:space="0" w:color="auto"/>
                <w:left w:val="none" w:sz="0" w:space="0" w:color="auto"/>
                <w:bottom w:val="none" w:sz="0" w:space="0" w:color="auto"/>
                <w:right w:val="none" w:sz="0" w:space="0" w:color="auto"/>
              </w:divBdr>
              <w:divsChild>
                <w:div w:id="138020694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156722504">
          <w:marLeft w:val="0pt"/>
          <w:marRight w:val="0pt"/>
          <w:marTop w:val="0pt"/>
          <w:marBottom w:val="0pt"/>
          <w:divBdr>
            <w:top w:val="none" w:sz="0" w:space="0" w:color="auto"/>
            <w:left w:val="none" w:sz="0" w:space="0" w:color="auto"/>
            <w:bottom w:val="none" w:sz="0" w:space="0" w:color="auto"/>
            <w:right w:val="none" w:sz="0" w:space="0" w:color="auto"/>
          </w:divBdr>
          <w:divsChild>
            <w:div w:id="493646557">
              <w:marLeft w:val="0pt"/>
              <w:marRight w:val="0pt"/>
              <w:marTop w:val="0pt"/>
              <w:marBottom w:val="0pt"/>
              <w:divBdr>
                <w:top w:val="none" w:sz="0" w:space="0" w:color="auto"/>
                <w:left w:val="none" w:sz="0" w:space="0" w:color="auto"/>
                <w:bottom w:val="none" w:sz="0" w:space="0" w:color="auto"/>
                <w:right w:val="none" w:sz="0" w:space="0" w:color="auto"/>
              </w:divBdr>
            </w:div>
            <w:div w:id="577787210">
              <w:marLeft w:val="0pt"/>
              <w:marRight w:val="0pt"/>
              <w:marTop w:val="0pt"/>
              <w:marBottom w:val="0pt"/>
              <w:divBdr>
                <w:top w:val="none" w:sz="0" w:space="0" w:color="auto"/>
                <w:left w:val="none" w:sz="0" w:space="0" w:color="auto"/>
                <w:bottom w:val="none" w:sz="0" w:space="0" w:color="auto"/>
                <w:right w:val="none" w:sz="0" w:space="0" w:color="auto"/>
              </w:divBdr>
              <w:divsChild>
                <w:div w:id="1144658553">
                  <w:marLeft w:val="0pt"/>
                  <w:marRight w:val="0pt"/>
                  <w:marTop w:val="0pt"/>
                  <w:marBottom w:val="0pt"/>
                  <w:divBdr>
                    <w:top w:val="none" w:sz="0" w:space="0" w:color="auto"/>
                    <w:left w:val="none" w:sz="0" w:space="0" w:color="auto"/>
                    <w:bottom w:val="none" w:sz="0" w:space="0" w:color="auto"/>
                    <w:right w:val="none" w:sz="0" w:space="0" w:color="auto"/>
                  </w:divBdr>
                </w:div>
              </w:divsChild>
            </w:div>
            <w:div w:id="563881999">
              <w:marLeft w:val="0pt"/>
              <w:marRight w:val="0pt"/>
              <w:marTop w:val="0pt"/>
              <w:marBottom w:val="0pt"/>
              <w:divBdr>
                <w:top w:val="none" w:sz="0" w:space="0" w:color="auto"/>
                <w:left w:val="none" w:sz="0" w:space="0" w:color="auto"/>
                <w:bottom w:val="none" w:sz="0" w:space="0" w:color="auto"/>
                <w:right w:val="none" w:sz="0" w:space="0" w:color="auto"/>
              </w:divBdr>
              <w:divsChild>
                <w:div w:id="755202337">
                  <w:marLeft w:val="0pt"/>
                  <w:marRight w:val="0pt"/>
                  <w:marTop w:val="0pt"/>
                  <w:marBottom w:val="0pt"/>
                  <w:divBdr>
                    <w:top w:val="none" w:sz="0" w:space="0" w:color="auto"/>
                    <w:left w:val="none" w:sz="0" w:space="0" w:color="auto"/>
                    <w:bottom w:val="none" w:sz="0" w:space="0" w:color="auto"/>
                    <w:right w:val="none" w:sz="0" w:space="0" w:color="auto"/>
                  </w:divBdr>
                  <w:divsChild>
                    <w:div w:id="59513517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941378148">
              <w:marLeft w:val="0pt"/>
              <w:marRight w:val="0pt"/>
              <w:marTop w:val="0pt"/>
              <w:marBottom w:val="0pt"/>
              <w:divBdr>
                <w:top w:val="none" w:sz="0" w:space="0" w:color="auto"/>
                <w:left w:val="none" w:sz="0" w:space="0" w:color="auto"/>
                <w:bottom w:val="none" w:sz="0" w:space="0" w:color="auto"/>
                <w:right w:val="none" w:sz="0" w:space="0" w:color="auto"/>
              </w:divBdr>
              <w:divsChild>
                <w:div w:id="741564866">
                  <w:marLeft w:val="0pt"/>
                  <w:marRight w:val="0pt"/>
                  <w:marTop w:val="0pt"/>
                  <w:marBottom w:val="0pt"/>
                  <w:divBdr>
                    <w:top w:val="none" w:sz="0" w:space="0" w:color="auto"/>
                    <w:left w:val="none" w:sz="0" w:space="0" w:color="auto"/>
                    <w:bottom w:val="none" w:sz="0" w:space="0" w:color="auto"/>
                    <w:right w:val="none" w:sz="0" w:space="0" w:color="auto"/>
                  </w:divBdr>
                  <w:divsChild>
                    <w:div w:id="156502365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598678565">
              <w:marLeft w:val="0pt"/>
              <w:marRight w:val="0pt"/>
              <w:marTop w:val="0pt"/>
              <w:marBottom w:val="0pt"/>
              <w:divBdr>
                <w:top w:val="none" w:sz="0" w:space="0" w:color="auto"/>
                <w:left w:val="none" w:sz="0" w:space="0" w:color="auto"/>
                <w:bottom w:val="none" w:sz="0" w:space="0" w:color="auto"/>
                <w:right w:val="none" w:sz="0" w:space="0" w:color="auto"/>
              </w:divBdr>
              <w:divsChild>
                <w:div w:id="1613392087">
                  <w:marLeft w:val="0pt"/>
                  <w:marRight w:val="0pt"/>
                  <w:marTop w:val="0pt"/>
                  <w:marBottom w:val="0pt"/>
                  <w:divBdr>
                    <w:top w:val="none" w:sz="0" w:space="0" w:color="auto"/>
                    <w:left w:val="none" w:sz="0" w:space="0" w:color="auto"/>
                    <w:bottom w:val="none" w:sz="0" w:space="0" w:color="auto"/>
                    <w:right w:val="none" w:sz="0" w:space="0" w:color="auto"/>
                  </w:divBdr>
                  <w:divsChild>
                    <w:div w:id="156771843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fontTable" Target="fontTable.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header" Target="head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hyperlink" Target="mailto:compliments@extern.org" TargetMode="External"/><Relationship Id="rId5" Type="http://purl.oclc.org/ooxml/officeDocument/relationships/styles" Target="styles.xml"/><Relationship Id="rId10" Type="http://purl.oclc.org/ooxml/officeDocument/relationships/hyperlink" Target="mailto:complaints@extern.org" TargetMode="External"/><Relationship Id="rId4" Type="http://purl.oclc.org/ooxml/officeDocument/relationships/numbering" Target="numbering.xml"/><Relationship Id="rId9" Type="http://purl.oclc.org/ooxml/officeDocument/relationships/endnotes" Target="endnotes.xml"/><Relationship Id="rId14" Type="http://purl.oclc.org/ooxml/officeDocument/relationships/theme" Target="theme/theme1.xm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A07C4587D6A47BF070359B2642C87" ma:contentTypeVersion="2" ma:contentTypeDescription="Create a new document." ma:contentTypeScope="" ma:versionID="dd6b38978025c507d7e54d6ef27effc4">
  <xsd:schema xmlns:xsd="http://www.w3.org/2001/XMLSchema" xmlns:xs="http://www.w3.org/2001/XMLSchema" xmlns:p="http://schemas.microsoft.com/office/2006/metadata/properties" xmlns:ns2="f74e0e51-6624-43e4-9820-9e5b6298c4d8" targetNamespace="http://schemas.microsoft.com/office/2006/metadata/properties" ma:root="true" ma:fieldsID="616b0942df07f4a24f28dc6d873d8836" ns2:_="">
    <xsd:import namespace="f74e0e51-6624-43e4-9820-9e5b6298c4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e0e51-6624-43e4-9820-9e5b6298c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FB9CD94E-E0BC-4E1F-A82B-65A281F38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e0e51-6624-43e4-9820-9e5b6298c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FF5C1492-C792-4A6C-A23F-65E13B8E1981}">
  <ds:schemaRefs>
    <ds:schemaRef ds:uri="http://schemas.microsoft.com/sharepoint/v3/contenttype/forms"/>
  </ds:schemaRefs>
</ds:datastoreItem>
</file>

<file path=customXml/itemProps3.xml><?xml version="1.0" encoding="utf-8"?>
<ds:datastoreItem xmlns:ds="http://purl.oclc.org/ooxml/officeDocument/customXml" ds:itemID="{0214C15F-7CF5-4CC7-B602-63A3043C526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de2945d-31bd-4133-b265-3c793a13c4ff}" enabled="1" method="Standard" siteId="{0e78ab6a-fb03-46d3-93da-1de7733637db}" removed="0"/>
</clbl:labelList>
</file>

<file path=docProps/app.xml><?xml version="1.0" encoding="utf-8"?>
<Properties xmlns="http://purl.oclc.org/ooxml/officeDocument/extendedProperties" xmlns:vt="http://purl.oclc.org/ooxml/officeDocument/docPropsVTypes">
  <Template>Normal</Template>
  <TotalTime>4</TotalTime>
  <Pages>1</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Dobbin</dc:creator>
  <cp:keywords/>
  <dc:description/>
  <cp:lastModifiedBy>Mary Dobbin</cp:lastModifiedBy>
  <cp:revision>2</cp:revision>
  <dcterms:created xsi:type="dcterms:W3CDTF">2024-08-07T13:56:00Z</dcterms:created>
  <dcterms:modified xsi:type="dcterms:W3CDTF">2024-08-07T13:56:00Z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0x010100144A07C4587D6A47BF070359B2642C87</vt:lpwstr>
  </property>
</Properties>
</file>